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F4" w:rsidRPr="00DD5FAD" w:rsidRDefault="00412419" w:rsidP="00DD5FAD">
      <w:pPr>
        <w:pStyle w:val="Rubrik2"/>
        <w:spacing w:after="120"/>
        <w:jc w:val="center"/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3920"/>
            <wp:effectExtent l="0" t="0" r="3810" b="0"/>
            <wp:wrapTight wrapText="bothSides">
              <wp:wrapPolygon edited="0">
                <wp:start x="9692" y="0"/>
                <wp:lineTo x="6000" y="931"/>
                <wp:lineTo x="462" y="5121"/>
                <wp:lineTo x="0" y="9776"/>
                <wp:lineTo x="923" y="16759"/>
                <wp:lineTo x="6462" y="20483"/>
                <wp:lineTo x="9231" y="20948"/>
                <wp:lineTo x="12000" y="20948"/>
                <wp:lineTo x="14769" y="20483"/>
                <wp:lineTo x="20769" y="16759"/>
                <wp:lineTo x="21231" y="9776"/>
                <wp:lineTo x="20769" y="5121"/>
                <wp:lineTo x="15231" y="931"/>
                <wp:lineTo x="11538" y="0"/>
                <wp:lineTo x="9692" y="0"/>
              </wp:wrapPolygon>
            </wp:wrapTight>
            <wp:docPr id="106" name="Bild 106" descr="LHBF Kapsy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HBF Kapsyl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2E56" w:rsidRPr="00DD5FAD">
        <w:rPr>
          <w:rFonts w:ascii="Georgia" w:hAnsi="Georgia"/>
          <w:sz w:val="40"/>
          <w:szCs w:val="40"/>
        </w:rPr>
        <w:t>L</w:t>
      </w:r>
      <w:r w:rsidR="009A40F4" w:rsidRPr="00DD5FAD">
        <w:rPr>
          <w:rFonts w:ascii="Georgia" w:hAnsi="Georgia"/>
          <w:sz w:val="40"/>
          <w:szCs w:val="40"/>
        </w:rPr>
        <w:t>HBF</w:t>
      </w:r>
      <w:r w:rsidR="00DD5FAD" w:rsidRPr="00DD5FAD">
        <w:rPr>
          <w:rFonts w:ascii="Georgia" w:hAnsi="Georgia"/>
          <w:sz w:val="40"/>
          <w:szCs w:val="40"/>
        </w:rPr>
        <w:t>s</w:t>
      </w:r>
      <w:proofErr w:type="spellEnd"/>
      <w:r w:rsidR="00402A04" w:rsidRPr="00DD5FAD">
        <w:rPr>
          <w:rFonts w:ascii="Georgia" w:hAnsi="Georgia"/>
          <w:sz w:val="40"/>
          <w:szCs w:val="40"/>
        </w:rPr>
        <w:t xml:space="preserve"> </w:t>
      </w:r>
      <w:r w:rsidR="009A40F4" w:rsidRPr="00DD5FAD">
        <w:rPr>
          <w:rFonts w:ascii="Georgia" w:hAnsi="Georgia"/>
          <w:sz w:val="40"/>
          <w:szCs w:val="40"/>
        </w:rPr>
        <w:t>Bryggprotokoll</w:t>
      </w:r>
    </w:p>
    <w:p w:rsidR="009A40F4" w:rsidRPr="00DD5FAD" w:rsidRDefault="00412419">
      <w:pPr>
        <w:rPr>
          <w:rFonts w:ascii="Georgia" w:hAnsi="Georgia"/>
          <w:sz w:val="6"/>
          <w:szCs w:val="6"/>
        </w:rPr>
      </w:pPr>
      <w:r>
        <w:rPr>
          <w:rFonts w:ascii="Georgia" w:hAnsi="Georg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86995</wp:posOffset>
                </wp:positionV>
                <wp:extent cx="1508760" cy="2564130"/>
                <wp:effectExtent l="0" t="0" r="0" b="0"/>
                <wp:wrapNone/>
                <wp:docPr id="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2564130"/>
                          <a:chOff x="9041" y="399"/>
                          <a:chExt cx="2376" cy="4038"/>
                        </a:xfrm>
                      </wpg:grpSpPr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41" y="399"/>
                            <a:ext cx="2305" cy="4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03"/>
                        <wpg:cNvGrpSpPr>
                          <a:grpSpLocks/>
                        </wpg:cNvGrpSpPr>
                        <wpg:grpSpPr bwMode="auto">
                          <a:xfrm>
                            <a:off x="9041" y="399"/>
                            <a:ext cx="2376" cy="4038"/>
                            <a:chOff x="9041" y="399"/>
                            <a:chExt cx="2376" cy="4038"/>
                          </a:xfrm>
                        </wpg:grpSpPr>
                        <wpg:grpSp>
                          <wpg:cNvPr id="12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9041" y="399"/>
                              <a:ext cx="2304" cy="4038"/>
                              <a:chOff x="9041" y="399"/>
                              <a:chExt cx="2304" cy="4038"/>
                            </a:xfrm>
                          </wpg:grpSpPr>
                          <wps:wsp>
                            <wps:cNvPr id="13" name="Line 21"/>
                            <wps:cNvCnPr/>
                            <wps:spPr bwMode="auto">
                              <a:xfrm flipH="1">
                                <a:off x="9041" y="434"/>
                                <a:ext cx="2304" cy="40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0"/>
                            <wps:cNvCnPr/>
                            <wps:spPr bwMode="auto">
                              <a:xfrm>
                                <a:off x="9041" y="399"/>
                                <a:ext cx="2304" cy="40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8" y="583"/>
                              <a:ext cx="201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9F8" w:rsidRDefault="00B079F8">
                                <w:pPr>
                                  <w:pStyle w:val="Kommentarer"/>
                                </w:pPr>
                                <w:r>
                                  <w:t>Reserverat utrymme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319.15pt;margin-top:6.85pt;width:118.8pt;height:201.9pt;z-index:251657216" coordorigin="9041,399" coordsize="2376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">
                <v:rect id="Rectangle 19" o:spid="_x0000_s1027" style="position:absolute;left:9041;top:399;width:2305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group id="Group 103" o:spid="_x0000_s1028" style="position:absolute;left:9041;top:399;width:2376;height:4038" coordorigin="9041,399" coordsize="2376,4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02" o:spid="_x0000_s1029" style="position:absolute;left:9041;top:399;width:2304;height:4038" coordorigin="9041,399" coordsize="2304,4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Line 21" o:spid="_x0000_s1030" style="position:absolute;flip:x;visibility:visible;mso-wrap-style:square" from="9041,434" to="11345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tr78AAADbAAAADwAAAGRycy9kb3ducmV2LnhtbERPTYvCMBC9C/6HMMLeNFVx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Xtr78AAADbAAAADwAAAAAAAAAAAAAAAACh&#10;AgAAZHJzL2Rvd25yZXYueG1sUEsFBgAAAAAEAAQA+QAAAI0DAAAAAA==&#10;">
                      <v:stroke dashstyle="dash"/>
                    </v:line>
                    <v:line id="Line 20" o:spid="_x0000_s1031" style="position:absolute;visibility:visible;mso-wrap-style:square" from="9041,399" to="11345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    <v:stroke dashstyle="dash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2" type="#_x0000_t202" style="position:absolute;left:9398;top:583;width:201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B079F8" w:rsidRDefault="00B079F8">
                          <w:pPr>
                            <w:pStyle w:val="Kommentarer"/>
                          </w:pPr>
                          <w:r>
                            <w:t>Reserverat utrymme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276"/>
        <w:gridCol w:w="1242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Bryggare: </w:t>
            </w:r>
          </w:p>
        </w:tc>
        <w:tc>
          <w:tcPr>
            <w:tcW w:w="4219" w:type="dxa"/>
            <w:gridSpan w:val="3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Ölets namn: 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4219" w:type="dxa"/>
            <w:gridSpan w:val="3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Huvudklass: 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Adress: </w:t>
            </w:r>
          </w:p>
        </w:tc>
        <w:tc>
          <w:tcPr>
            <w:tcW w:w="4219" w:type="dxa"/>
            <w:gridSpan w:val="3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Underklass: 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686" w:type="dxa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Postadress: </w:t>
            </w:r>
          </w:p>
        </w:tc>
        <w:tc>
          <w:tcPr>
            <w:tcW w:w="1701" w:type="dxa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OG: </w:t>
            </w:r>
          </w:p>
        </w:tc>
        <w:tc>
          <w:tcPr>
            <w:tcW w:w="1276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FG: </w:t>
            </w:r>
          </w:p>
        </w:tc>
        <w:tc>
          <w:tcPr>
            <w:tcW w:w="1242" w:type="dxa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BU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Telefon</w:t>
            </w:r>
          </w:p>
        </w:tc>
        <w:tc>
          <w:tcPr>
            <w:tcW w:w="1701" w:type="dxa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Koktid: </w:t>
            </w:r>
          </w:p>
        </w:tc>
        <w:tc>
          <w:tcPr>
            <w:tcW w:w="2518" w:type="dxa"/>
            <w:gridSpan w:val="2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Bryggdatum</w:t>
            </w:r>
            <w:r w:rsidR="002A2E56" w:rsidRPr="00DD5FAD">
              <w:rPr>
                <w:rFonts w:ascii="Georgia" w:hAnsi="Georgia"/>
              </w:rPr>
              <w:t>: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9A40F4" w:rsidRPr="00DD5FAD" w:rsidRDefault="009A40F4" w:rsidP="002A2E56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Volym</w:t>
            </w:r>
          </w:p>
        </w:tc>
        <w:tc>
          <w:tcPr>
            <w:tcW w:w="2518" w:type="dxa"/>
            <w:gridSpan w:val="2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 xml:space="preserve">Tappdatum: </w:t>
            </w: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Extraktgivare (malt, råfrukt, vörtkoncentrat och dylikt)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245"/>
        <w:gridCol w:w="1701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Mängd</w:t>
            </w: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Sort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Tillverkare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nil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tabs>
                <w:tab w:val="left" w:pos="1515"/>
              </w:tabs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412419">
            <w:pPr>
              <w:tabs>
                <w:tab w:val="left" w:pos="1425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98425</wp:posOffset>
                      </wp:positionV>
                      <wp:extent cx="1466850" cy="981075"/>
                      <wp:effectExtent l="0" t="0" r="0" b="0"/>
                      <wp:wrapNone/>
                      <wp:docPr id="2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0" cy="981075"/>
                                <a:chOff x="9030" y="4485"/>
                                <a:chExt cx="2310" cy="1545"/>
                              </a:xfrm>
                            </wpg:grpSpPr>
                            <wps:wsp>
                              <wps:cNvPr id="3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0" y="4485"/>
                                  <a:ext cx="2310" cy="1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079F8" w:rsidRDefault="00B079F8">
                                    <w:r>
                                      <w:t xml:space="preserve">Tävling  </w:t>
                                    </w:r>
                                  </w:p>
                                  <w:p w:rsidR="00B079F8" w:rsidRDefault="00B079F8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B079F8" w:rsidRDefault="00B079F8">
                                    <w:r>
                                      <w:t xml:space="preserve">Datum   </w:t>
                                    </w:r>
                                  </w:p>
                                  <w:p w:rsidR="00B079F8" w:rsidRDefault="00B079F8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B079F8" w:rsidRDefault="00B079F8">
                                    <w:r>
                                      <w:t xml:space="preserve">Ölet deltar i Folkets val </w:t>
                                    </w:r>
                                  </w:p>
                                  <w:p w:rsidR="00B079F8" w:rsidRDefault="00B079F8">
                                    <w:pPr>
                                      <w:tabs>
                                        <w:tab w:val="left" w:pos="1701"/>
                                      </w:tabs>
                                      <w:ind w:firstLine="1304"/>
                                    </w:pPr>
                                    <w:r>
                                      <w:t xml:space="preserve">Ja </w:t>
                                    </w:r>
                                    <w:r>
                                      <w:tab/>
                                    </w:r>
                                  </w:p>
                                  <w:p w:rsidR="00B079F8" w:rsidRDefault="00B079F8">
                                    <w:pPr>
                                      <w:tabs>
                                        <w:tab w:val="left" w:pos="1701"/>
                                      </w:tabs>
                                      <w:ind w:firstLine="1304"/>
                                    </w:pPr>
                                    <w:r>
                                      <w:t xml:space="preserve">Nej </w:t>
                                    </w:r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9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845" y="5485"/>
                                  <a:ext cx="181" cy="405"/>
                                  <a:chOff x="10860" y="5485"/>
                                  <a:chExt cx="176" cy="393"/>
                                </a:xfrm>
                              </wpg:grpSpPr>
                              <wps:wsp>
                                <wps:cNvPr id="5" name="Rectangle 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860" y="5485"/>
                                    <a:ext cx="165" cy="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9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871" y="5713"/>
                                    <a:ext cx="165" cy="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Line 98"/>
                              <wps:cNvCnPr/>
                              <wps:spPr bwMode="auto">
                                <a:xfrm>
                                  <a:off x="9810" y="4785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9"/>
                              <wps:cNvCnPr/>
                              <wps:spPr bwMode="auto">
                                <a:xfrm>
                                  <a:off x="9802" y="5094"/>
                                  <a:ext cx="1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33" style="position:absolute;margin-left:86.7pt;margin-top:7.75pt;width:115.5pt;height:77.25pt;z-index:251659264" coordorigin="9030,4485" coordsize="231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">
                      <v:shape id="Text Box 93" o:spid="_x0000_s1034" type="#_x0000_t202" style="position:absolute;left:9030;top:4485;width:2310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B079F8" w:rsidRDefault="00B079F8">
                              <w:r>
                                <w:t xml:space="preserve">Tävling  </w:t>
                              </w:r>
                            </w:p>
                            <w:p w:rsidR="00B079F8" w:rsidRDefault="00B079F8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B079F8" w:rsidRDefault="00B079F8">
                              <w:r>
                                <w:t xml:space="preserve">Datum   </w:t>
                              </w:r>
                            </w:p>
                            <w:p w:rsidR="00B079F8" w:rsidRDefault="00B079F8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B079F8" w:rsidRDefault="00B079F8">
                              <w:r>
                                <w:t xml:space="preserve">Ölet deltar i Folkets val </w:t>
                              </w:r>
                            </w:p>
                            <w:p w:rsidR="00B079F8" w:rsidRDefault="00B079F8">
                              <w:pPr>
                                <w:tabs>
                                  <w:tab w:val="left" w:pos="1701"/>
                                </w:tabs>
                                <w:ind w:firstLine="1304"/>
                              </w:pPr>
                              <w:r>
                                <w:t xml:space="preserve">Ja </w:t>
                              </w:r>
                              <w:r>
                                <w:tab/>
                              </w:r>
                            </w:p>
                            <w:p w:rsidR="00B079F8" w:rsidRDefault="00B079F8">
                              <w:pPr>
                                <w:tabs>
                                  <w:tab w:val="left" w:pos="1701"/>
                                </w:tabs>
                                <w:ind w:firstLine="1304"/>
                              </w:pPr>
                              <w:r>
                                <w:t xml:space="preserve">Nej </w:t>
                              </w:r>
                              <w:r>
                                <w:tab/>
                              </w:r>
                            </w:p>
                          </w:txbxContent>
                        </v:textbox>
                      </v:shape>
                      <v:group id="Group 96" o:spid="_x0000_s1035" style="position:absolute;left:10845;top:5485;width:181;height:405" coordorigin="10860,5485" coordsize="176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o:lock v:ext="edit" aspectratio="t"/>
                        <v:rect id="Rectangle 94" o:spid="_x0000_s1036" style="position:absolute;left:10860;top:548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>
                          <o:lock v:ext="edit" aspectratio="t"/>
                        </v:rect>
                        <v:rect id="Rectangle 95" o:spid="_x0000_s1037" style="position:absolute;left:10871;top:5713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>
                          <o:lock v:ext="edit" aspectratio="t"/>
                        </v:rect>
                      </v:group>
                      <v:line id="Line 98" o:spid="_x0000_s1038" style="position:absolute;visibility:visible;mso-wrap-style:square" from="9810,4785" to="11280,4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99" o:spid="_x0000_s1039" style="position:absolute;visibility:visible;mso-wrap-style:square" from="9802,5094" to="11272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/v:group>
                  </w:pict>
                </mc:Fallback>
              </mc:AlternateConten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Humle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245"/>
        <w:gridCol w:w="1701"/>
        <w:gridCol w:w="992"/>
        <w:gridCol w:w="1417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1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Mängd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Sort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Form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Alfasyra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Tid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Kryddor</w:t>
      </w:r>
      <w:r w:rsidRPr="00DD5FAD">
        <w:rPr>
          <w:rFonts w:ascii="Georgia" w:hAnsi="Georgia"/>
          <w:b w:val="0"/>
          <w:sz w:val="20"/>
        </w:rPr>
        <w:t xml:space="preserve"> (samt eventuellt andra ingredienser)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245"/>
        <w:gridCol w:w="1701"/>
        <w:gridCol w:w="992"/>
        <w:gridCol w:w="1417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Mängd</w:t>
            </w:r>
          </w:p>
        </w:tc>
        <w:tc>
          <w:tcPr>
            <w:tcW w:w="5245" w:type="dxa"/>
            <w:tcBorders>
              <w:top w:val="single" w:sz="2" w:space="0" w:color="auto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Sort</w:t>
            </w:r>
          </w:p>
        </w:tc>
        <w:tc>
          <w:tcPr>
            <w:tcW w:w="1701" w:type="dxa"/>
            <w:tcBorders>
              <w:top w:val="single" w:sz="2" w:space="0" w:color="auto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Form</w:t>
            </w:r>
          </w:p>
        </w:tc>
        <w:tc>
          <w:tcPr>
            <w:tcW w:w="992" w:type="dxa"/>
            <w:tcBorders>
              <w:top w:val="single" w:sz="2" w:space="0" w:color="auto"/>
              <w:bottom w:val="double" w:sz="4" w:space="0" w:color="auto"/>
              <w:right w:val="single" w:sz="8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Tid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Tillsätts när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nil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  <w:right w:val="single" w:sz="8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Jäst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245"/>
        <w:gridCol w:w="4110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21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Mängd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Sort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Form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1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5245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  <w:tc>
          <w:tcPr>
            <w:tcW w:w="4110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Tillsatser</w:t>
      </w:r>
      <w:r w:rsidRPr="00DD5FAD">
        <w:rPr>
          <w:rFonts w:ascii="Georgia" w:hAnsi="Georgia"/>
          <w:b w:val="0"/>
          <w:sz w:val="20"/>
        </w:rPr>
        <w:t xml:space="preserve"> (vattenbehandling, salter, klarningsmedel)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Jäsning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1701"/>
        <w:gridCol w:w="4110"/>
      </w:tblGrid>
      <w:tr w:rsidR="009A40F4" w:rsidRPr="00DD5FAD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000000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Tid</w:t>
            </w:r>
          </w:p>
        </w:tc>
        <w:tc>
          <w:tcPr>
            <w:tcW w:w="1701" w:type="dxa"/>
            <w:tcBorders>
              <w:top w:val="single" w:sz="6" w:space="0" w:color="000000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Temperatur</w:t>
            </w:r>
          </w:p>
        </w:tc>
        <w:tc>
          <w:tcPr>
            <w:tcW w:w="4110" w:type="dxa"/>
            <w:tcBorders>
              <w:top w:val="single" w:sz="6" w:space="0" w:color="000000"/>
              <w:bottom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  <w:r w:rsidRPr="00DD5FAD">
              <w:rPr>
                <w:rFonts w:ascii="Georgia" w:hAnsi="Georgia"/>
              </w:rPr>
              <w:t>Kärl</w:t>
            </w: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double" w:sz="4" w:space="0" w:color="auto"/>
            </w:tcBorders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2694" w:type="dxa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4110" w:type="dxa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2694" w:type="dxa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  <w:tc>
          <w:tcPr>
            <w:tcW w:w="4110" w:type="dxa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4"/>
            <w:vAlign w:val="bottom"/>
          </w:tcPr>
          <w:p w:rsidR="009A40F4" w:rsidRPr="00DD5FAD" w:rsidRDefault="009A40F4">
            <w:pPr>
              <w:pStyle w:val="Rubrik4"/>
              <w:rPr>
                <w:rFonts w:ascii="Georgia" w:hAnsi="Georgia"/>
              </w:rPr>
            </w:pPr>
          </w:p>
        </w:tc>
      </w:tr>
    </w:tbl>
    <w:p w:rsidR="009A40F4" w:rsidRPr="00DD5FAD" w:rsidRDefault="009A40F4">
      <w:pPr>
        <w:pStyle w:val="Rubrik5"/>
        <w:rPr>
          <w:rFonts w:ascii="Georgia" w:hAnsi="Georgia"/>
        </w:rPr>
      </w:pPr>
      <w:r w:rsidRPr="00DD5FAD">
        <w:rPr>
          <w:rFonts w:ascii="Georgia" w:hAnsi="Georgia"/>
        </w:rPr>
        <w:t>Övrigt</w:t>
      </w:r>
      <w:r w:rsidRPr="00DD5FAD">
        <w:rPr>
          <w:rFonts w:ascii="Georgia" w:hAnsi="Georgia"/>
          <w:b w:val="0"/>
          <w:sz w:val="20"/>
        </w:rPr>
        <w:t xml:space="preserve"> (mäskningsmetod, schema, raster, andra procedurer)</w:t>
      </w: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9A40F4">
            <w:pPr>
              <w:rPr>
                <w:rFonts w:ascii="Georgia" w:hAnsi="Georgia"/>
              </w:rPr>
            </w:pPr>
          </w:p>
        </w:tc>
      </w:tr>
      <w:tr w:rsidR="009A40F4" w:rsidRPr="00DD5F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76" w:type="dxa"/>
          </w:tcPr>
          <w:p w:rsidR="009A40F4" w:rsidRPr="00DD5FAD" w:rsidRDefault="00412419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177165</wp:posOffset>
                      </wp:positionV>
                      <wp:extent cx="946150" cy="238125"/>
                      <wp:effectExtent l="0" t="0" r="0" b="0"/>
                      <wp:wrapNone/>
                      <wp:docPr id="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79F8" w:rsidRDefault="00B079F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SHBF 050216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40" type="#_x0000_t202" style="position:absolute;margin-left:-9.35pt;margin-top:13.95pt;width:74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" filled="f" stroked="f">
                      <v:textbox>
                        <w:txbxContent>
                          <w:p w:rsidR="00B079F8" w:rsidRDefault="00B07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SHBF 050216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40F4" w:rsidRPr="00DD5FAD" w:rsidRDefault="009A40F4">
      <w:pPr>
        <w:pStyle w:val="Kapitl"/>
        <w:spacing w:line="240" w:lineRule="auto"/>
        <w:rPr>
          <w:rFonts w:ascii="Georgia" w:hAnsi="Georgia"/>
        </w:rPr>
      </w:pPr>
      <w:r w:rsidRPr="00DD5FAD">
        <w:rPr>
          <w:rFonts w:ascii="Georgia" w:hAnsi="Georgia"/>
        </w:rPr>
        <w:tab/>
        <w:t>Använd gärna baksidan</w:t>
      </w:r>
    </w:p>
    <w:sectPr w:rsidR="009A40F4" w:rsidRPr="00DD5FAD">
      <w:pgSz w:w="11906" w:h="16838"/>
      <w:pgMar w:top="-284" w:right="2977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D3" w:rsidRDefault="00D503D3">
      <w:r>
        <w:separator/>
      </w:r>
    </w:p>
  </w:endnote>
  <w:endnote w:type="continuationSeparator" w:id="0">
    <w:p w:rsidR="00D503D3" w:rsidRDefault="00D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D3" w:rsidRDefault="00D503D3">
      <w:r>
        <w:separator/>
      </w:r>
    </w:p>
  </w:footnote>
  <w:footnote w:type="continuationSeparator" w:id="0">
    <w:p w:rsidR="00D503D3" w:rsidRDefault="00D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FFFFFF7C"/>
    <w:multiLevelType w:val="singleLevel"/>
    <w:tmpl w:val="8570A55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1E19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BED98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C0823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3824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3EEF5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4F2C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3A49F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2627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060B4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E0E92"/>
    <w:multiLevelType w:val="hybridMultilevel"/>
    <w:tmpl w:val="3BB8536C"/>
    <w:lvl w:ilvl="0" w:tplc="CB4CD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C3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0E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2B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A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2D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8E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AB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AE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1E"/>
    <w:rsid w:val="0011751E"/>
    <w:rsid w:val="00122BFE"/>
    <w:rsid w:val="002A2E56"/>
    <w:rsid w:val="00402A04"/>
    <w:rsid w:val="00412419"/>
    <w:rsid w:val="00462A6B"/>
    <w:rsid w:val="004F7C00"/>
    <w:rsid w:val="006214F4"/>
    <w:rsid w:val="00714F7D"/>
    <w:rsid w:val="009A40F4"/>
    <w:rsid w:val="00A32235"/>
    <w:rsid w:val="00B079F8"/>
    <w:rsid w:val="00B564AB"/>
    <w:rsid w:val="00B9319B"/>
    <w:rsid w:val="00C74BDF"/>
    <w:rsid w:val="00D503D3"/>
    <w:rsid w:val="00D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pacing w:val="20"/>
      <w:sz w:val="4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Book Antiqua" w:hAnsi="Book Antiqua"/>
    </w:rPr>
  </w:style>
  <w:style w:type="paragraph" w:styleId="Rubrik5">
    <w:name w:val="heading 5"/>
    <w:basedOn w:val="Normal"/>
    <w:next w:val="Normal"/>
    <w:qFormat/>
    <w:pPr>
      <w:keepNext/>
      <w:spacing w:before="60"/>
      <w:outlineLvl w:val="4"/>
    </w:pPr>
    <w:rPr>
      <w:rFonts w:ascii="Book Antiqua" w:hAnsi="Book Antiqua"/>
      <w:b/>
      <w:smallCaps/>
      <w:sz w:val="2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Book Antiqua" w:hAnsi="Book Antiqua"/>
      <w:b/>
      <w:sz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Arial" w:hAnsi="Arial"/>
      <w:sz w:val="10"/>
      <w:u w:val="single"/>
    </w:rPr>
  </w:style>
  <w:style w:type="paragraph" w:styleId="Rubrik8">
    <w:name w:val="heading 8"/>
    <w:basedOn w:val="Normal"/>
    <w:next w:val="Normal"/>
    <w:qFormat/>
    <w:pPr>
      <w:keepNext/>
      <w:jc w:val="right"/>
      <w:outlineLvl w:val="7"/>
    </w:pPr>
    <w:rPr>
      <w:i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rFonts w:ascii="Arial" w:hAnsi="Arial"/>
      <w:b/>
      <w:smallCaps/>
      <w:sz w:val="1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rFonts w:ascii="Arial" w:hAnsi="Arial"/>
      <w:sz w:val="12"/>
    </w:rPr>
  </w:style>
  <w:style w:type="paragraph" w:customStyle="1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BodyText2">
    <w:name w:val="Body Text 2"/>
    <w:basedOn w:val="Normal"/>
    <w:rPr>
      <w:rFonts w:ascii="Arial" w:hAnsi="Arial"/>
      <w:b/>
      <w:sz w:val="10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Adress-brev">
    <w:name w:val="envelope address"/>
    <w:basedOn w:val="Normal"/>
    <w:semiHidden/>
    <w:pPr>
      <w:framePr w:w="7938" w:h="1984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nteckningsrubrik">
    <w:name w:val="Note Heading"/>
    <w:basedOn w:val="Normal"/>
    <w:next w:val="Normal"/>
    <w:semiHidden/>
  </w:style>
  <w:style w:type="paragraph" w:styleId="Avslutandetext">
    <w:name w:val="Closing"/>
    <w:basedOn w:val="Normal"/>
    <w:semiHidden/>
    <w:pPr>
      <w:ind w:left="4252"/>
    </w:pPr>
  </w:style>
  <w:style w:type="paragraph" w:styleId="Avsndaradress-brev">
    <w:name w:val="envelope return"/>
    <w:basedOn w:val="Normal"/>
    <w:semiHidden/>
    <w:rPr>
      <w:rFonts w:ascii="Arial" w:hAnsi="Arial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xt2">
    <w:name w:val="Body Text 2"/>
    <w:basedOn w:val="Normal"/>
    <w:semiHidden/>
    <w:pPr>
      <w:spacing w:after="120" w:line="480" w:lineRule="auto"/>
    </w:pPr>
  </w:style>
  <w:style w:type="paragraph" w:styleId="Brdtext3">
    <w:name w:val="Body Text 3"/>
    <w:basedOn w:val="Normal"/>
    <w:semiHidden/>
    <w:pPr>
      <w:spacing w:after="120"/>
    </w:pPr>
    <w:rPr>
      <w:sz w:val="16"/>
    </w:rPr>
  </w:style>
  <w:style w:type="paragraph" w:styleId="Brdtextmedfrstaindrag">
    <w:name w:val="Body Text First Indent"/>
    <w:basedOn w:val="Brdtext"/>
    <w:semiHidden/>
    <w:pPr>
      <w:spacing w:after="120"/>
      <w:ind w:firstLine="210"/>
    </w:pPr>
    <w:rPr>
      <w:rFonts w:ascii="Times New Roman" w:hAnsi="Times New Roman"/>
      <w:sz w:val="20"/>
    </w:r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Brdtextmedindrag2">
    <w:name w:val="Body Text Indent 2"/>
    <w:basedOn w:val="Normal"/>
    <w:semiHidden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Datum">
    <w:name w:val="Date"/>
    <w:basedOn w:val="Normal"/>
    <w:next w:val="Normal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Fotnots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Indragetstycke">
    <w:name w:val="Block Text"/>
    <w:basedOn w:val="Normal"/>
    <w:semiHidden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styleId="Kommentarer">
    <w:name w:val="annotation text"/>
    <w:basedOn w:val="Normal"/>
    <w:semiHidden/>
    <w:rPr>
      <w:sz w:val="16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fortstt">
    <w:name w:val="List Continue"/>
    <w:basedOn w:val="Normal"/>
    <w:semiHidden/>
    <w:pPr>
      <w:spacing w:after="120"/>
      <w:ind w:left="283"/>
    </w:pPr>
  </w:style>
  <w:style w:type="paragraph" w:styleId="Listafortstt2">
    <w:name w:val="List Continue 2"/>
    <w:basedOn w:val="Normal"/>
    <w:semiHidden/>
    <w:pPr>
      <w:spacing w:after="120"/>
      <w:ind w:left="566"/>
    </w:pPr>
  </w:style>
  <w:style w:type="paragraph" w:styleId="Listafortstt3">
    <w:name w:val="List Continue 3"/>
    <w:basedOn w:val="Normal"/>
    <w:semiHidden/>
    <w:pPr>
      <w:spacing w:after="120"/>
      <w:ind w:left="849"/>
    </w:pPr>
  </w:style>
  <w:style w:type="paragraph" w:styleId="Listafortstt4">
    <w:name w:val="List Continue 4"/>
    <w:basedOn w:val="Normal"/>
    <w:semiHidden/>
    <w:pPr>
      <w:spacing w:after="120"/>
      <w:ind w:left="1132"/>
    </w:pPr>
  </w:style>
  <w:style w:type="paragraph" w:styleId="Listafortstt5">
    <w:name w:val="List Continue 5"/>
    <w:basedOn w:val="Normal"/>
    <w:semiHidden/>
    <w:pPr>
      <w:spacing w:after="120"/>
      <w:ind w:left="1415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tindrag">
    <w:name w:val="Normal Indent"/>
    <w:basedOn w:val="Normal"/>
    <w:semiHidden/>
    <w:pPr>
      <w:ind w:left="1304"/>
    </w:pPr>
  </w:style>
  <w:style w:type="paragraph" w:styleId="Numreradlista">
    <w:name w:val="List Number"/>
    <w:basedOn w:val="Normal"/>
    <w:semiHidden/>
    <w:pPr>
      <w:numPr>
        <w:numId w:val="1"/>
      </w:numPr>
    </w:pPr>
  </w:style>
  <w:style w:type="paragraph" w:styleId="Numreradlista2">
    <w:name w:val="List Number 2"/>
    <w:basedOn w:val="Normal"/>
    <w:semiHidden/>
    <w:pPr>
      <w:numPr>
        <w:numId w:val="2"/>
      </w:numPr>
    </w:pPr>
  </w:style>
  <w:style w:type="paragraph" w:styleId="Numreradlista3">
    <w:name w:val="List Number 3"/>
    <w:basedOn w:val="Normal"/>
    <w:semiHidden/>
    <w:pPr>
      <w:numPr>
        <w:numId w:val="3"/>
      </w:numPr>
    </w:pPr>
  </w:style>
  <w:style w:type="paragraph" w:styleId="Numreradlista4">
    <w:name w:val="List Number 4"/>
    <w:basedOn w:val="Normal"/>
    <w:semiHidden/>
    <w:pPr>
      <w:numPr>
        <w:numId w:val="4"/>
      </w:numPr>
    </w:pPr>
  </w:style>
  <w:style w:type="paragraph" w:styleId="Numreradlista5">
    <w:name w:val="List Number 5"/>
    <w:basedOn w:val="Normal"/>
    <w:semiHidden/>
    <w:pPr>
      <w:numPr>
        <w:numId w:val="5"/>
      </w:numPr>
    </w:pPr>
  </w:style>
  <w:style w:type="paragraph" w:styleId="Oformateradtext">
    <w:name w:val="Plain Text"/>
    <w:basedOn w:val="Normal"/>
    <w:semiHidden/>
    <w:rPr>
      <w:rFonts w:ascii="Courier New" w:hAnsi="Courier New"/>
    </w:rPr>
  </w:style>
  <w:style w:type="paragraph" w:styleId="Punktlista">
    <w:name w:val="List Bullet"/>
    <w:basedOn w:val="Normal"/>
    <w:autoRedefine/>
    <w:semiHidden/>
    <w:pPr>
      <w:numPr>
        <w:numId w:val="6"/>
      </w:numPr>
    </w:pPr>
  </w:style>
  <w:style w:type="paragraph" w:styleId="Punktlista2">
    <w:name w:val="List Bullet 2"/>
    <w:basedOn w:val="Normal"/>
    <w:autoRedefine/>
    <w:semiHidden/>
    <w:pPr>
      <w:numPr>
        <w:numId w:val="7"/>
      </w:numPr>
    </w:pPr>
  </w:style>
  <w:style w:type="paragraph" w:styleId="Punktlista3">
    <w:name w:val="List Bullet 3"/>
    <w:basedOn w:val="Normal"/>
    <w:autoRedefine/>
    <w:semiHidden/>
    <w:pPr>
      <w:numPr>
        <w:numId w:val="8"/>
      </w:numPr>
    </w:pPr>
  </w:style>
  <w:style w:type="paragraph" w:styleId="Punktlista4">
    <w:name w:val="List Bullet 4"/>
    <w:basedOn w:val="Normal"/>
    <w:autoRedefine/>
    <w:semiHidden/>
    <w:pPr>
      <w:numPr>
        <w:numId w:val="9"/>
      </w:numPr>
    </w:pPr>
  </w:style>
  <w:style w:type="paragraph" w:styleId="Punktlista5">
    <w:name w:val="List Bullet 5"/>
    <w:basedOn w:val="Normal"/>
    <w:autoRedefine/>
    <w:semiHidden/>
    <w:pPr>
      <w:numPr>
        <w:numId w:val="10"/>
      </w:numPr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">
    <w:name w:val="Signature"/>
    <w:basedOn w:val="Normal"/>
    <w:semiHidden/>
    <w:pPr>
      <w:ind w:left="4252"/>
    </w:pPr>
  </w:style>
  <w:style w:type="paragraph" w:styleId="Slutkommentar">
    <w:name w:val="endnote text"/>
    <w:basedOn w:val="Normal"/>
    <w:semiHidden/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Kapitl">
    <w:name w:val="Kapitäl"/>
    <w:basedOn w:val="Rubrik5"/>
    <w:pPr>
      <w:tabs>
        <w:tab w:val="right" w:pos="10206"/>
      </w:tabs>
      <w:spacing w:before="0" w:line="140" w:lineRule="atLeast"/>
    </w:pPr>
    <w:rPr>
      <w:b w:val="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pacing w:val="20"/>
      <w:sz w:val="4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Book Antiqua" w:hAnsi="Book Antiqua"/>
    </w:rPr>
  </w:style>
  <w:style w:type="paragraph" w:styleId="Rubrik5">
    <w:name w:val="heading 5"/>
    <w:basedOn w:val="Normal"/>
    <w:next w:val="Normal"/>
    <w:qFormat/>
    <w:pPr>
      <w:keepNext/>
      <w:spacing w:before="60"/>
      <w:outlineLvl w:val="4"/>
    </w:pPr>
    <w:rPr>
      <w:rFonts w:ascii="Book Antiqua" w:hAnsi="Book Antiqua"/>
      <w:b/>
      <w:smallCaps/>
      <w:sz w:val="2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Book Antiqua" w:hAnsi="Book Antiqua"/>
      <w:b/>
      <w:sz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Arial" w:hAnsi="Arial"/>
      <w:sz w:val="10"/>
      <w:u w:val="single"/>
    </w:rPr>
  </w:style>
  <w:style w:type="paragraph" w:styleId="Rubrik8">
    <w:name w:val="heading 8"/>
    <w:basedOn w:val="Normal"/>
    <w:next w:val="Normal"/>
    <w:qFormat/>
    <w:pPr>
      <w:keepNext/>
      <w:jc w:val="right"/>
      <w:outlineLvl w:val="7"/>
    </w:pPr>
    <w:rPr>
      <w:i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rFonts w:ascii="Arial" w:hAnsi="Arial"/>
      <w:b/>
      <w:smallCaps/>
      <w:sz w:val="1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rFonts w:ascii="Arial" w:hAnsi="Arial"/>
      <w:sz w:val="12"/>
    </w:rPr>
  </w:style>
  <w:style w:type="paragraph" w:customStyle="1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BodyText2">
    <w:name w:val="Body Text 2"/>
    <w:basedOn w:val="Normal"/>
    <w:rPr>
      <w:rFonts w:ascii="Arial" w:hAnsi="Arial"/>
      <w:b/>
      <w:sz w:val="10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Adress-brev">
    <w:name w:val="envelope address"/>
    <w:basedOn w:val="Normal"/>
    <w:semiHidden/>
    <w:pPr>
      <w:framePr w:w="7938" w:h="1984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nteckningsrubrik">
    <w:name w:val="Note Heading"/>
    <w:basedOn w:val="Normal"/>
    <w:next w:val="Normal"/>
    <w:semiHidden/>
  </w:style>
  <w:style w:type="paragraph" w:styleId="Avslutandetext">
    <w:name w:val="Closing"/>
    <w:basedOn w:val="Normal"/>
    <w:semiHidden/>
    <w:pPr>
      <w:ind w:left="4252"/>
    </w:pPr>
  </w:style>
  <w:style w:type="paragraph" w:styleId="Avsndaradress-brev">
    <w:name w:val="envelope return"/>
    <w:basedOn w:val="Normal"/>
    <w:semiHidden/>
    <w:rPr>
      <w:rFonts w:ascii="Arial" w:hAnsi="Arial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xt2">
    <w:name w:val="Body Text 2"/>
    <w:basedOn w:val="Normal"/>
    <w:semiHidden/>
    <w:pPr>
      <w:spacing w:after="120" w:line="480" w:lineRule="auto"/>
    </w:pPr>
  </w:style>
  <w:style w:type="paragraph" w:styleId="Brdtext3">
    <w:name w:val="Body Text 3"/>
    <w:basedOn w:val="Normal"/>
    <w:semiHidden/>
    <w:pPr>
      <w:spacing w:after="120"/>
    </w:pPr>
    <w:rPr>
      <w:sz w:val="16"/>
    </w:rPr>
  </w:style>
  <w:style w:type="paragraph" w:styleId="Brdtextmedfrstaindrag">
    <w:name w:val="Body Text First Indent"/>
    <w:basedOn w:val="Brdtext"/>
    <w:semiHidden/>
    <w:pPr>
      <w:spacing w:after="120"/>
      <w:ind w:firstLine="210"/>
    </w:pPr>
    <w:rPr>
      <w:rFonts w:ascii="Times New Roman" w:hAnsi="Times New Roman"/>
      <w:sz w:val="20"/>
    </w:r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Brdtextmedindrag2">
    <w:name w:val="Body Text Indent 2"/>
    <w:basedOn w:val="Normal"/>
    <w:semiHidden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Datum">
    <w:name w:val="Date"/>
    <w:basedOn w:val="Normal"/>
    <w:next w:val="Normal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Fotnots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Indragetstycke">
    <w:name w:val="Block Text"/>
    <w:basedOn w:val="Normal"/>
    <w:semiHidden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styleId="Kommentarer">
    <w:name w:val="annotation text"/>
    <w:basedOn w:val="Normal"/>
    <w:semiHidden/>
    <w:rPr>
      <w:sz w:val="16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fortstt">
    <w:name w:val="List Continue"/>
    <w:basedOn w:val="Normal"/>
    <w:semiHidden/>
    <w:pPr>
      <w:spacing w:after="120"/>
      <w:ind w:left="283"/>
    </w:pPr>
  </w:style>
  <w:style w:type="paragraph" w:styleId="Listafortstt2">
    <w:name w:val="List Continue 2"/>
    <w:basedOn w:val="Normal"/>
    <w:semiHidden/>
    <w:pPr>
      <w:spacing w:after="120"/>
      <w:ind w:left="566"/>
    </w:pPr>
  </w:style>
  <w:style w:type="paragraph" w:styleId="Listafortstt3">
    <w:name w:val="List Continue 3"/>
    <w:basedOn w:val="Normal"/>
    <w:semiHidden/>
    <w:pPr>
      <w:spacing w:after="120"/>
      <w:ind w:left="849"/>
    </w:pPr>
  </w:style>
  <w:style w:type="paragraph" w:styleId="Listafortstt4">
    <w:name w:val="List Continue 4"/>
    <w:basedOn w:val="Normal"/>
    <w:semiHidden/>
    <w:pPr>
      <w:spacing w:after="120"/>
      <w:ind w:left="1132"/>
    </w:pPr>
  </w:style>
  <w:style w:type="paragraph" w:styleId="Listafortstt5">
    <w:name w:val="List Continue 5"/>
    <w:basedOn w:val="Normal"/>
    <w:semiHidden/>
    <w:pPr>
      <w:spacing w:after="120"/>
      <w:ind w:left="1415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tindrag">
    <w:name w:val="Normal Indent"/>
    <w:basedOn w:val="Normal"/>
    <w:semiHidden/>
    <w:pPr>
      <w:ind w:left="1304"/>
    </w:pPr>
  </w:style>
  <w:style w:type="paragraph" w:styleId="Numreradlista">
    <w:name w:val="List Number"/>
    <w:basedOn w:val="Normal"/>
    <w:semiHidden/>
    <w:pPr>
      <w:numPr>
        <w:numId w:val="1"/>
      </w:numPr>
    </w:pPr>
  </w:style>
  <w:style w:type="paragraph" w:styleId="Numreradlista2">
    <w:name w:val="List Number 2"/>
    <w:basedOn w:val="Normal"/>
    <w:semiHidden/>
    <w:pPr>
      <w:numPr>
        <w:numId w:val="2"/>
      </w:numPr>
    </w:pPr>
  </w:style>
  <w:style w:type="paragraph" w:styleId="Numreradlista3">
    <w:name w:val="List Number 3"/>
    <w:basedOn w:val="Normal"/>
    <w:semiHidden/>
    <w:pPr>
      <w:numPr>
        <w:numId w:val="3"/>
      </w:numPr>
    </w:pPr>
  </w:style>
  <w:style w:type="paragraph" w:styleId="Numreradlista4">
    <w:name w:val="List Number 4"/>
    <w:basedOn w:val="Normal"/>
    <w:semiHidden/>
    <w:pPr>
      <w:numPr>
        <w:numId w:val="4"/>
      </w:numPr>
    </w:pPr>
  </w:style>
  <w:style w:type="paragraph" w:styleId="Numreradlista5">
    <w:name w:val="List Number 5"/>
    <w:basedOn w:val="Normal"/>
    <w:semiHidden/>
    <w:pPr>
      <w:numPr>
        <w:numId w:val="5"/>
      </w:numPr>
    </w:pPr>
  </w:style>
  <w:style w:type="paragraph" w:styleId="Oformateradtext">
    <w:name w:val="Plain Text"/>
    <w:basedOn w:val="Normal"/>
    <w:semiHidden/>
    <w:rPr>
      <w:rFonts w:ascii="Courier New" w:hAnsi="Courier New"/>
    </w:rPr>
  </w:style>
  <w:style w:type="paragraph" w:styleId="Punktlista">
    <w:name w:val="List Bullet"/>
    <w:basedOn w:val="Normal"/>
    <w:autoRedefine/>
    <w:semiHidden/>
    <w:pPr>
      <w:numPr>
        <w:numId w:val="6"/>
      </w:numPr>
    </w:pPr>
  </w:style>
  <w:style w:type="paragraph" w:styleId="Punktlista2">
    <w:name w:val="List Bullet 2"/>
    <w:basedOn w:val="Normal"/>
    <w:autoRedefine/>
    <w:semiHidden/>
    <w:pPr>
      <w:numPr>
        <w:numId w:val="7"/>
      </w:numPr>
    </w:pPr>
  </w:style>
  <w:style w:type="paragraph" w:styleId="Punktlista3">
    <w:name w:val="List Bullet 3"/>
    <w:basedOn w:val="Normal"/>
    <w:autoRedefine/>
    <w:semiHidden/>
    <w:pPr>
      <w:numPr>
        <w:numId w:val="8"/>
      </w:numPr>
    </w:pPr>
  </w:style>
  <w:style w:type="paragraph" w:styleId="Punktlista4">
    <w:name w:val="List Bullet 4"/>
    <w:basedOn w:val="Normal"/>
    <w:autoRedefine/>
    <w:semiHidden/>
    <w:pPr>
      <w:numPr>
        <w:numId w:val="9"/>
      </w:numPr>
    </w:pPr>
  </w:style>
  <w:style w:type="paragraph" w:styleId="Punktlista5">
    <w:name w:val="List Bullet 5"/>
    <w:basedOn w:val="Normal"/>
    <w:autoRedefine/>
    <w:semiHidden/>
    <w:pPr>
      <w:numPr>
        <w:numId w:val="10"/>
      </w:numPr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">
    <w:name w:val="Signature"/>
    <w:basedOn w:val="Normal"/>
    <w:semiHidden/>
    <w:pPr>
      <w:ind w:left="4252"/>
    </w:pPr>
  </w:style>
  <w:style w:type="paragraph" w:styleId="Slutkommentar">
    <w:name w:val="endnote text"/>
    <w:basedOn w:val="Normal"/>
    <w:semiHidden/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Kapitl">
    <w:name w:val="Kapitäl"/>
    <w:basedOn w:val="Rubrik5"/>
    <w:pPr>
      <w:tabs>
        <w:tab w:val="right" w:pos="10206"/>
      </w:tabs>
      <w:spacing w:before="0" w:line="140" w:lineRule="atLeast"/>
    </w:pPr>
    <w:rPr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SHBF Bryggprotokoll</vt:lpstr>
      <vt:lpstr>SHBF Bryggprotokoll </vt:lpstr>
    </vt:vector>
  </TitlesOfParts>
  <Company>Ericsson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SHBF Bryggprotokoll</dc:title>
  <dc:creator>Torsten Hannerfeldt</dc:creator>
  <cp:lastModifiedBy>Mikael Rydfalk</cp:lastModifiedBy>
  <cp:revision>2</cp:revision>
  <cp:lastPrinted>2014-10-19T18:55:00Z</cp:lastPrinted>
  <dcterms:created xsi:type="dcterms:W3CDTF">2021-10-17T16:49:00Z</dcterms:created>
  <dcterms:modified xsi:type="dcterms:W3CDTF">2021-10-17T16:49:00Z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1589777947</vt:i4>
  </property>
  <property fmtid="{D5CDD505-2E9C-101B-9397-08002B2CF9AE}" pid="3" name="_EmailSubject">
    <vt:lpwstr>nytt bryggprotokoll</vt:lpwstr>
  </property>
  <property fmtid="{D5CDD505-2E9C-101B-9397-08002B2CF9AE}" pid="4" name="_AuthorEmail">
    <vt:lpwstr>wikstrom.edren@telia.com</vt:lpwstr>
  </property>
  <property fmtid="{D5CDD505-2E9C-101B-9397-08002B2CF9AE}" pid="5" name="_AuthorEmailDisplayName">
    <vt:lpwstr>Wikström &amp; Edrén</vt:lpwstr>
  </property>
  <property fmtid="{D5CDD505-2E9C-101B-9397-08002B2CF9AE}" pid="6" name="_PreviousAdHocReviewCycleID">
    <vt:i4>1589777947</vt:i4>
  </property>
  <property fmtid="{D5CDD505-2E9C-101B-9397-08002B2CF9AE}" pid="7" name="_ReviewingToolsShownOnce">
    <vt:lpwstr/>
  </property>
</Properties>
</file>